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F037C" w14:textId="26C3C7DD" w:rsidR="00E458E5" w:rsidRPr="006F74E4" w:rsidRDefault="006F74E4" w:rsidP="006F74E4">
      <w:pPr>
        <w:tabs>
          <w:tab w:val="left" w:pos="600"/>
        </w:tabs>
        <w:adjustRightInd w:val="0"/>
        <w:snapToGrid w:val="0"/>
        <w:spacing w:line="500" w:lineRule="exact"/>
        <w:jc w:val="center"/>
        <w:rPr>
          <w:rFonts w:ascii="標楷體" w:eastAsia="標楷體" w:hAnsi="標楷體" w:cs="Times New Roman" w:hint="eastAsia"/>
          <w:color w:val="FF0000"/>
          <w:sz w:val="32"/>
          <w:szCs w:val="32"/>
        </w:rPr>
      </w:pPr>
      <w:r>
        <w:rPr>
          <w:rFonts w:ascii="標楷體" w:eastAsia="標楷體" w:hAnsi="標楷體" w:hint="eastAsia"/>
          <w:color w:val="FF0000"/>
          <w:sz w:val="32"/>
          <w:szCs w:val="32"/>
        </w:rPr>
        <w:t>(</w:t>
      </w:r>
      <w:r w:rsidRPr="006F74E4">
        <w:rPr>
          <w:rFonts w:ascii="標楷體" w:eastAsia="標楷體" w:hAnsi="標楷體" w:hint="eastAsia"/>
          <w:color w:val="FF0000"/>
          <w:sz w:val="32"/>
          <w:szCs w:val="32"/>
        </w:rPr>
        <w:t>本案</w:t>
      </w:r>
      <w:r w:rsidRPr="006F74E4">
        <w:rPr>
          <w:rFonts w:ascii="標楷體" w:eastAsia="標楷體" w:hAnsi="標楷體" w:hint="eastAsia"/>
          <w:color w:val="FF0000"/>
          <w:sz w:val="32"/>
          <w:szCs w:val="32"/>
        </w:rPr>
        <w:t>經108年07月22日第12屆第4次理監事會議</w:t>
      </w:r>
      <w:r w:rsidRPr="006F74E4">
        <w:rPr>
          <w:rFonts w:ascii="標楷體" w:eastAsia="標楷體" w:hAnsi="標楷體" w:hint="eastAsia"/>
          <w:color w:val="FF0000"/>
          <w:sz w:val="32"/>
          <w:szCs w:val="32"/>
        </w:rPr>
        <w:t>通過辦理</w:t>
      </w:r>
      <w:r>
        <w:rPr>
          <w:rFonts w:ascii="標楷體" w:eastAsia="標楷體" w:hAnsi="標楷體" w:hint="eastAsia"/>
          <w:color w:val="FF0000"/>
          <w:sz w:val="32"/>
          <w:szCs w:val="32"/>
        </w:rPr>
        <w:t>)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18"/>
        <w:gridCol w:w="992"/>
        <w:gridCol w:w="7099"/>
      </w:tblGrid>
      <w:tr w:rsidR="00E458E5" w:rsidRPr="00E458E5" w14:paraId="45D8ADDD" w14:textId="77777777" w:rsidTr="00C52B8D">
        <w:trPr>
          <w:tblHeader/>
          <w:jc w:val="center"/>
        </w:trPr>
        <w:tc>
          <w:tcPr>
            <w:tcW w:w="9209" w:type="dxa"/>
            <w:gridSpan w:val="3"/>
          </w:tcPr>
          <w:p w14:paraId="3D8581FD" w14:textId="77777777" w:rsidR="00E458E5" w:rsidRPr="00E458E5" w:rsidRDefault="00E458E5" w:rsidP="00E458E5">
            <w:pPr>
              <w:tabs>
                <w:tab w:val="left" w:pos="600"/>
              </w:tabs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458E5">
              <w:rPr>
                <w:rFonts w:ascii="標楷體" w:eastAsia="標楷體" w:hAnsi="標楷體" w:hint="eastAsia"/>
                <w:sz w:val="32"/>
                <w:szCs w:val="32"/>
              </w:rPr>
              <w:t>本會與廠商相關研習合作型態、權利義務及贊助等級一</w:t>
            </w:r>
            <w:proofErr w:type="gramStart"/>
            <w:r w:rsidRPr="00E458E5">
              <w:rPr>
                <w:rFonts w:ascii="標楷體" w:eastAsia="標楷體" w:hAnsi="標楷體" w:hint="eastAsia"/>
                <w:sz w:val="32"/>
                <w:szCs w:val="32"/>
              </w:rPr>
              <w:t>欄表</w:t>
            </w:r>
            <w:proofErr w:type="gramEnd"/>
          </w:p>
        </w:tc>
      </w:tr>
      <w:tr w:rsidR="00E458E5" w:rsidRPr="00E458E5" w14:paraId="1D5D8362" w14:textId="77777777" w:rsidTr="00C52B8D">
        <w:trPr>
          <w:tblHeader/>
          <w:jc w:val="center"/>
        </w:trPr>
        <w:tc>
          <w:tcPr>
            <w:tcW w:w="1118" w:type="dxa"/>
            <w:vAlign w:val="center"/>
          </w:tcPr>
          <w:p w14:paraId="2492C0CB" w14:textId="77777777" w:rsidR="00E458E5" w:rsidRPr="00E458E5" w:rsidRDefault="00E458E5" w:rsidP="00E458E5">
            <w:pPr>
              <w:tabs>
                <w:tab w:val="left" w:pos="600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458E5">
              <w:rPr>
                <w:rFonts w:ascii="標楷體" w:eastAsia="標楷體" w:hAnsi="標楷體" w:hint="eastAsia"/>
                <w:sz w:val="32"/>
                <w:szCs w:val="32"/>
              </w:rPr>
              <w:t>型態</w:t>
            </w:r>
          </w:p>
        </w:tc>
        <w:tc>
          <w:tcPr>
            <w:tcW w:w="992" w:type="dxa"/>
            <w:vAlign w:val="center"/>
          </w:tcPr>
          <w:p w14:paraId="2CFAE67E" w14:textId="77777777" w:rsidR="00E458E5" w:rsidRPr="00E458E5" w:rsidRDefault="00E458E5" w:rsidP="00E458E5">
            <w:pPr>
              <w:tabs>
                <w:tab w:val="left" w:pos="600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458E5">
              <w:rPr>
                <w:rFonts w:ascii="標楷體" w:eastAsia="標楷體" w:hAnsi="標楷體" w:hint="eastAsia"/>
                <w:sz w:val="32"/>
                <w:szCs w:val="32"/>
              </w:rPr>
              <w:t>等級</w:t>
            </w:r>
          </w:p>
          <w:p w14:paraId="306932D6" w14:textId="77777777" w:rsidR="00E458E5" w:rsidRPr="00E458E5" w:rsidRDefault="00E458E5" w:rsidP="00E458E5">
            <w:pPr>
              <w:tabs>
                <w:tab w:val="left" w:pos="600"/>
              </w:tabs>
              <w:adjustRightInd w:val="0"/>
              <w:snapToGrid w:val="0"/>
              <w:spacing w:line="240" w:lineRule="atLeast"/>
              <w:ind w:leftChars="-48" w:left="-1" w:rightChars="-45" w:right="-108" w:hangingChars="52" w:hanging="114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458E5">
              <w:rPr>
                <w:rFonts w:ascii="標楷體" w:eastAsia="標楷體" w:hAnsi="標楷體" w:hint="eastAsia"/>
                <w:sz w:val="22"/>
              </w:rPr>
              <w:t>（金額）</w:t>
            </w:r>
          </w:p>
        </w:tc>
        <w:tc>
          <w:tcPr>
            <w:tcW w:w="7099" w:type="dxa"/>
            <w:vAlign w:val="center"/>
          </w:tcPr>
          <w:p w14:paraId="4ED00505" w14:textId="77777777" w:rsidR="00E458E5" w:rsidRPr="00E458E5" w:rsidRDefault="00E458E5" w:rsidP="00E458E5">
            <w:pPr>
              <w:tabs>
                <w:tab w:val="left" w:pos="600"/>
              </w:tabs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458E5">
              <w:rPr>
                <w:rFonts w:ascii="標楷體" w:eastAsia="標楷體" w:hAnsi="標楷體" w:hint="eastAsia"/>
                <w:sz w:val="32"/>
                <w:szCs w:val="32"/>
              </w:rPr>
              <w:t>相關權益</w:t>
            </w:r>
          </w:p>
        </w:tc>
      </w:tr>
      <w:tr w:rsidR="00E458E5" w:rsidRPr="00E458E5" w14:paraId="508897AE" w14:textId="77777777" w:rsidTr="00C52B8D">
        <w:trPr>
          <w:jc w:val="center"/>
        </w:trPr>
        <w:tc>
          <w:tcPr>
            <w:tcW w:w="1118" w:type="dxa"/>
            <w:vMerge w:val="restart"/>
            <w:textDirection w:val="tbRlV"/>
            <w:vAlign w:val="center"/>
          </w:tcPr>
          <w:p w14:paraId="27861607" w14:textId="77777777" w:rsidR="00E458E5" w:rsidRPr="00E458E5" w:rsidRDefault="00E458E5" w:rsidP="00E458E5">
            <w:pPr>
              <w:tabs>
                <w:tab w:val="left" w:pos="600"/>
              </w:tabs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458E5">
              <w:rPr>
                <w:rFonts w:ascii="標楷體" w:eastAsia="標楷體" w:hAnsi="標楷體" w:hint="eastAsia"/>
                <w:sz w:val="32"/>
                <w:szCs w:val="32"/>
              </w:rPr>
              <w:t>廠商邀請本會擔任指導或協辦相關研習之方案</w:t>
            </w:r>
          </w:p>
        </w:tc>
        <w:tc>
          <w:tcPr>
            <w:tcW w:w="992" w:type="dxa"/>
          </w:tcPr>
          <w:p w14:paraId="5E07D2B3" w14:textId="77777777" w:rsidR="00E458E5" w:rsidRPr="00E458E5" w:rsidRDefault="00E458E5" w:rsidP="00E458E5">
            <w:pPr>
              <w:tabs>
                <w:tab w:val="left" w:pos="600"/>
              </w:tabs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458E5">
              <w:rPr>
                <w:rFonts w:ascii="標楷體" w:eastAsia="標楷體" w:hAnsi="標楷體" w:hint="eastAsia"/>
                <w:sz w:val="32"/>
                <w:szCs w:val="32"/>
              </w:rPr>
              <w:t>金質8萬</w:t>
            </w:r>
          </w:p>
        </w:tc>
        <w:tc>
          <w:tcPr>
            <w:tcW w:w="7099" w:type="dxa"/>
          </w:tcPr>
          <w:p w14:paraId="6D2AF3CB" w14:textId="77777777" w:rsidR="00E458E5" w:rsidRPr="00E458E5" w:rsidRDefault="00E458E5" w:rsidP="00E458E5">
            <w:pPr>
              <w:tabs>
                <w:tab w:val="left" w:pos="600"/>
              </w:tabs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458E5">
              <w:rPr>
                <w:rFonts w:ascii="標楷體" w:eastAsia="標楷體" w:hAnsi="標楷體" w:hint="eastAsia"/>
                <w:sz w:val="32"/>
                <w:szCs w:val="32"/>
              </w:rPr>
              <w:t>(1)協助行文各球場及相關單位，宣傳相關研習計畫，並鼓勵球場派員參加。</w:t>
            </w:r>
          </w:p>
          <w:p w14:paraId="23D799A0" w14:textId="77777777" w:rsidR="00E458E5" w:rsidRPr="00E458E5" w:rsidRDefault="00E458E5" w:rsidP="00E458E5">
            <w:pPr>
              <w:tabs>
                <w:tab w:val="left" w:pos="600"/>
              </w:tabs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458E5">
              <w:rPr>
                <w:rFonts w:ascii="標楷體" w:eastAsia="標楷體" w:hAnsi="標楷體" w:hint="eastAsia"/>
                <w:sz w:val="32"/>
                <w:szCs w:val="32"/>
              </w:rPr>
              <w:t>(2)本</w:t>
            </w:r>
            <w:proofErr w:type="gramStart"/>
            <w:r w:rsidRPr="00E458E5">
              <w:rPr>
                <w:rFonts w:ascii="標楷體" w:eastAsia="標楷體" w:hAnsi="標楷體" w:hint="eastAsia"/>
                <w:sz w:val="32"/>
                <w:szCs w:val="32"/>
              </w:rPr>
              <w:t>會官網</w:t>
            </w:r>
            <w:proofErr w:type="gramEnd"/>
            <w:r w:rsidRPr="00E458E5">
              <w:rPr>
                <w:rFonts w:ascii="標楷體" w:eastAsia="標楷體" w:hAnsi="標楷體" w:hint="eastAsia"/>
                <w:sz w:val="32"/>
                <w:szCs w:val="32"/>
              </w:rPr>
              <w:t>、FB粉絲團及本會LINE群組宣傳相關研習計畫。</w:t>
            </w:r>
          </w:p>
          <w:p w14:paraId="212D51BD" w14:textId="77777777" w:rsidR="00E458E5" w:rsidRPr="00E458E5" w:rsidRDefault="00E458E5" w:rsidP="00E458E5">
            <w:pPr>
              <w:tabs>
                <w:tab w:val="left" w:pos="600"/>
              </w:tabs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458E5">
              <w:rPr>
                <w:rFonts w:ascii="標楷體" w:eastAsia="標楷體" w:hAnsi="標楷體" w:hint="eastAsia"/>
                <w:sz w:val="32"/>
                <w:szCs w:val="32"/>
              </w:rPr>
              <w:t>(3)擔任該項研習之合作夥伴，由理事長或幹部親自出席開幕並發表祝賀詞。</w:t>
            </w:r>
          </w:p>
          <w:p w14:paraId="62A5857E" w14:textId="77777777" w:rsidR="00E458E5" w:rsidRPr="00E458E5" w:rsidRDefault="00E458E5" w:rsidP="00E458E5">
            <w:pPr>
              <w:tabs>
                <w:tab w:val="left" w:pos="600"/>
              </w:tabs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458E5">
              <w:rPr>
                <w:rFonts w:ascii="標楷體" w:eastAsia="標楷體" w:hAnsi="標楷體" w:hint="eastAsia"/>
                <w:sz w:val="32"/>
                <w:szCs w:val="32"/>
              </w:rPr>
              <w:t>(4)贈送褒揚獎狀。</w:t>
            </w:r>
          </w:p>
          <w:p w14:paraId="02FF17B5" w14:textId="77777777" w:rsidR="00E458E5" w:rsidRPr="00E458E5" w:rsidRDefault="00E458E5" w:rsidP="00E458E5">
            <w:pPr>
              <w:tabs>
                <w:tab w:val="left" w:pos="600"/>
              </w:tabs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458E5">
              <w:rPr>
                <w:rFonts w:ascii="標楷體" w:eastAsia="標楷體" w:hAnsi="標楷體" w:hint="eastAsia"/>
                <w:sz w:val="32"/>
                <w:szCs w:val="32"/>
              </w:rPr>
              <w:t>(5)本</w:t>
            </w:r>
            <w:proofErr w:type="gramStart"/>
            <w:r w:rsidRPr="00E458E5">
              <w:rPr>
                <w:rFonts w:ascii="標楷體" w:eastAsia="標楷體" w:hAnsi="標楷體" w:hint="eastAsia"/>
                <w:sz w:val="32"/>
                <w:szCs w:val="32"/>
              </w:rPr>
              <w:t>會官網</w:t>
            </w:r>
            <w:proofErr w:type="gramEnd"/>
            <w:r w:rsidRPr="00E458E5">
              <w:rPr>
                <w:rFonts w:ascii="標楷體" w:eastAsia="標楷體" w:hAnsi="標楷體" w:hint="eastAsia"/>
                <w:sz w:val="32"/>
                <w:szCs w:val="32"/>
              </w:rPr>
              <w:t>、FB粉絲團及本會LINE群組宣傳相關研習成果。</w:t>
            </w:r>
          </w:p>
          <w:p w14:paraId="0F3D2192" w14:textId="77777777" w:rsidR="00E458E5" w:rsidRPr="00E458E5" w:rsidRDefault="00E458E5" w:rsidP="00E458E5">
            <w:pPr>
              <w:tabs>
                <w:tab w:val="left" w:pos="600"/>
              </w:tabs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458E5">
              <w:rPr>
                <w:rFonts w:ascii="標楷體" w:eastAsia="標楷體" w:hAnsi="標楷體" w:hint="eastAsia"/>
                <w:sz w:val="32"/>
                <w:szCs w:val="32"/>
              </w:rPr>
              <w:t>(6</w:t>
            </w:r>
            <w:proofErr w:type="gramStart"/>
            <w:r w:rsidRPr="00E458E5">
              <w:rPr>
                <w:rFonts w:ascii="標楷體" w:eastAsia="標楷體" w:hAnsi="標楷體" w:hint="eastAsia"/>
                <w:sz w:val="32"/>
                <w:szCs w:val="32"/>
              </w:rPr>
              <w:t>）</w:t>
            </w:r>
            <w:proofErr w:type="gramEnd"/>
            <w:r w:rsidRPr="00E458E5">
              <w:rPr>
                <w:rFonts w:ascii="標楷體" w:eastAsia="標楷體" w:hAnsi="標楷體" w:hint="eastAsia"/>
                <w:sz w:val="32"/>
                <w:szCs w:val="32"/>
              </w:rPr>
              <w:t>秘書處派代表全程參加研習。</w:t>
            </w:r>
          </w:p>
          <w:p w14:paraId="373D94F7" w14:textId="77777777" w:rsidR="00E458E5" w:rsidRPr="00E458E5" w:rsidRDefault="00E458E5" w:rsidP="00E458E5">
            <w:pPr>
              <w:tabs>
                <w:tab w:val="left" w:pos="600"/>
              </w:tabs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458E5">
              <w:rPr>
                <w:rFonts w:ascii="標楷體" w:eastAsia="標楷體" w:hAnsi="標楷體" w:hint="eastAsia"/>
                <w:sz w:val="32"/>
                <w:szCs w:val="32"/>
              </w:rPr>
              <w:t>(7</w:t>
            </w:r>
            <w:proofErr w:type="gramStart"/>
            <w:r w:rsidRPr="00E458E5">
              <w:rPr>
                <w:rFonts w:ascii="標楷體" w:eastAsia="標楷體" w:hAnsi="標楷體" w:hint="eastAsia"/>
                <w:sz w:val="32"/>
                <w:szCs w:val="32"/>
              </w:rPr>
              <w:t>）</w:t>
            </w:r>
            <w:proofErr w:type="gramEnd"/>
            <w:r w:rsidRPr="00E458E5">
              <w:rPr>
                <w:rFonts w:ascii="標楷體" w:eastAsia="標楷體" w:hAnsi="標楷體" w:hint="eastAsia"/>
                <w:sz w:val="32"/>
                <w:szCs w:val="32"/>
              </w:rPr>
              <w:t>本</w:t>
            </w:r>
            <w:proofErr w:type="gramStart"/>
            <w:r w:rsidRPr="00E458E5">
              <w:rPr>
                <w:rFonts w:ascii="標楷體" w:eastAsia="標楷體" w:hAnsi="標楷體" w:hint="eastAsia"/>
                <w:sz w:val="32"/>
                <w:szCs w:val="32"/>
              </w:rPr>
              <w:t>會官網接受</w:t>
            </w:r>
            <w:proofErr w:type="gramEnd"/>
            <w:r w:rsidRPr="00E458E5">
              <w:rPr>
                <w:rFonts w:ascii="標楷體" w:eastAsia="標楷體" w:hAnsi="標楷體" w:hint="eastAsia"/>
                <w:sz w:val="32"/>
                <w:szCs w:val="32"/>
              </w:rPr>
              <w:t>該廠商連結，辦理活動前宣傳該研習及持續行銷該公司相關產品與成果，時間為期一年。</w:t>
            </w:r>
          </w:p>
        </w:tc>
      </w:tr>
      <w:tr w:rsidR="00E458E5" w:rsidRPr="00E458E5" w14:paraId="4AD55194" w14:textId="77777777" w:rsidTr="00C52B8D">
        <w:trPr>
          <w:jc w:val="center"/>
        </w:trPr>
        <w:tc>
          <w:tcPr>
            <w:tcW w:w="1118" w:type="dxa"/>
            <w:vMerge/>
          </w:tcPr>
          <w:p w14:paraId="232FC0C9" w14:textId="77777777" w:rsidR="00E458E5" w:rsidRPr="00E458E5" w:rsidRDefault="00E458E5" w:rsidP="00E458E5">
            <w:pPr>
              <w:tabs>
                <w:tab w:val="left" w:pos="600"/>
              </w:tabs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</w:tcPr>
          <w:p w14:paraId="7A0398F0" w14:textId="77777777" w:rsidR="00E458E5" w:rsidRPr="00E458E5" w:rsidRDefault="00E458E5" w:rsidP="00E458E5">
            <w:pPr>
              <w:tabs>
                <w:tab w:val="left" w:pos="600"/>
              </w:tabs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458E5">
              <w:rPr>
                <w:rFonts w:ascii="標楷體" w:eastAsia="標楷體" w:hAnsi="標楷體" w:hint="eastAsia"/>
                <w:sz w:val="32"/>
                <w:szCs w:val="32"/>
              </w:rPr>
              <w:t>銀級5萬</w:t>
            </w:r>
          </w:p>
        </w:tc>
        <w:tc>
          <w:tcPr>
            <w:tcW w:w="7099" w:type="dxa"/>
          </w:tcPr>
          <w:p w14:paraId="770F18AF" w14:textId="77777777" w:rsidR="00E458E5" w:rsidRPr="00E458E5" w:rsidRDefault="00E458E5" w:rsidP="00E458E5">
            <w:pPr>
              <w:tabs>
                <w:tab w:val="left" w:pos="600"/>
              </w:tabs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458E5">
              <w:rPr>
                <w:rFonts w:ascii="標楷體" w:eastAsia="標楷體" w:hAnsi="標楷體" w:hint="eastAsia"/>
                <w:sz w:val="32"/>
                <w:szCs w:val="32"/>
              </w:rPr>
              <w:t>(1)協助行文各高爾夫球場，宣傳相關研習計畫，並鼓勵會員球場派員參加。</w:t>
            </w:r>
          </w:p>
          <w:p w14:paraId="1932E830" w14:textId="77777777" w:rsidR="00E458E5" w:rsidRPr="00E458E5" w:rsidRDefault="00E458E5" w:rsidP="00E458E5">
            <w:pPr>
              <w:tabs>
                <w:tab w:val="left" w:pos="600"/>
              </w:tabs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458E5">
              <w:rPr>
                <w:rFonts w:ascii="標楷體" w:eastAsia="標楷體" w:hAnsi="標楷體" w:hint="eastAsia"/>
                <w:sz w:val="32"/>
                <w:szCs w:val="32"/>
              </w:rPr>
              <w:t>(2)本</w:t>
            </w:r>
            <w:proofErr w:type="gramStart"/>
            <w:r w:rsidRPr="00E458E5">
              <w:rPr>
                <w:rFonts w:ascii="標楷體" w:eastAsia="標楷體" w:hAnsi="標楷體" w:hint="eastAsia"/>
                <w:sz w:val="32"/>
                <w:szCs w:val="32"/>
              </w:rPr>
              <w:t>會官網</w:t>
            </w:r>
            <w:proofErr w:type="gramEnd"/>
            <w:r w:rsidRPr="00E458E5">
              <w:rPr>
                <w:rFonts w:ascii="標楷體" w:eastAsia="標楷體" w:hAnsi="標楷體" w:hint="eastAsia"/>
                <w:sz w:val="32"/>
                <w:szCs w:val="32"/>
              </w:rPr>
              <w:t>、FB粉絲團及本會LINE群組宣傳相關研習計畫。</w:t>
            </w:r>
          </w:p>
          <w:p w14:paraId="51024198" w14:textId="77777777" w:rsidR="00E458E5" w:rsidRPr="00E458E5" w:rsidRDefault="00E458E5" w:rsidP="00E458E5">
            <w:pPr>
              <w:tabs>
                <w:tab w:val="left" w:pos="600"/>
              </w:tabs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458E5">
              <w:rPr>
                <w:rFonts w:ascii="標楷體" w:eastAsia="標楷體" w:hAnsi="標楷體" w:hint="eastAsia"/>
                <w:sz w:val="32"/>
                <w:szCs w:val="32"/>
              </w:rPr>
              <w:t>(3)擔任該項研習之合作夥伴，由秘書長親自出席開閉幕並發表祝賀詞。</w:t>
            </w:r>
          </w:p>
          <w:p w14:paraId="5E9B3AFC" w14:textId="77777777" w:rsidR="00E458E5" w:rsidRPr="00E458E5" w:rsidRDefault="00E458E5" w:rsidP="00E458E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458E5">
              <w:rPr>
                <w:rFonts w:ascii="標楷體" w:eastAsia="標楷體" w:hAnsi="標楷體" w:hint="eastAsia"/>
                <w:sz w:val="32"/>
                <w:szCs w:val="32"/>
              </w:rPr>
              <w:t>(4)秘書處派代表全程參加研習。</w:t>
            </w:r>
          </w:p>
          <w:p w14:paraId="0432BC6D" w14:textId="77777777" w:rsidR="00E458E5" w:rsidRPr="00E458E5" w:rsidRDefault="00E458E5" w:rsidP="00E458E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458E5">
              <w:rPr>
                <w:rFonts w:ascii="標楷體" w:eastAsia="標楷體" w:hAnsi="標楷體" w:hint="eastAsia"/>
                <w:sz w:val="32"/>
                <w:szCs w:val="32"/>
              </w:rPr>
              <w:t>(5)贈送褒揚獎狀。</w:t>
            </w:r>
          </w:p>
          <w:p w14:paraId="29736423" w14:textId="77777777" w:rsidR="00E458E5" w:rsidRPr="00E458E5" w:rsidRDefault="00E458E5" w:rsidP="00E458E5">
            <w:pPr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458E5">
              <w:rPr>
                <w:rFonts w:ascii="標楷體" w:eastAsia="標楷體" w:hAnsi="標楷體" w:hint="eastAsia"/>
                <w:sz w:val="32"/>
                <w:szCs w:val="32"/>
              </w:rPr>
              <w:t>(6</w:t>
            </w:r>
            <w:proofErr w:type="gramStart"/>
            <w:r w:rsidRPr="00E458E5">
              <w:rPr>
                <w:rFonts w:ascii="標楷體" w:eastAsia="標楷體" w:hAnsi="標楷體" w:hint="eastAsia"/>
                <w:sz w:val="32"/>
                <w:szCs w:val="32"/>
              </w:rPr>
              <w:t>）</w:t>
            </w:r>
            <w:proofErr w:type="gramEnd"/>
            <w:r w:rsidRPr="00E458E5">
              <w:rPr>
                <w:rFonts w:ascii="標楷體" w:eastAsia="標楷體" w:hAnsi="標楷體" w:hint="eastAsia"/>
                <w:sz w:val="32"/>
                <w:szCs w:val="32"/>
              </w:rPr>
              <w:t>本</w:t>
            </w:r>
            <w:proofErr w:type="gramStart"/>
            <w:r w:rsidRPr="00E458E5">
              <w:rPr>
                <w:rFonts w:ascii="標楷體" w:eastAsia="標楷體" w:hAnsi="標楷體" w:hint="eastAsia"/>
                <w:sz w:val="32"/>
                <w:szCs w:val="32"/>
              </w:rPr>
              <w:t>會官網接受</w:t>
            </w:r>
            <w:proofErr w:type="gramEnd"/>
            <w:r w:rsidRPr="00E458E5">
              <w:rPr>
                <w:rFonts w:ascii="標楷體" w:eastAsia="標楷體" w:hAnsi="標楷體" w:hint="eastAsia"/>
                <w:sz w:val="32"/>
                <w:szCs w:val="32"/>
              </w:rPr>
              <w:t>該廠商連結，持續行銷該公司相關產品與成果，時間為期半年。</w:t>
            </w:r>
          </w:p>
        </w:tc>
      </w:tr>
      <w:tr w:rsidR="00E458E5" w:rsidRPr="00E458E5" w14:paraId="75435F4E" w14:textId="77777777" w:rsidTr="00C52B8D">
        <w:trPr>
          <w:jc w:val="center"/>
        </w:trPr>
        <w:tc>
          <w:tcPr>
            <w:tcW w:w="1118" w:type="dxa"/>
            <w:vMerge/>
          </w:tcPr>
          <w:p w14:paraId="74A783D0" w14:textId="77777777" w:rsidR="00E458E5" w:rsidRPr="00E458E5" w:rsidRDefault="00E458E5" w:rsidP="00E458E5">
            <w:pPr>
              <w:tabs>
                <w:tab w:val="left" w:pos="600"/>
              </w:tabs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</w:tcPr>
          <w:p w14:paraId="5978B5BA" w14:textId="77777777" w:rsidR="00E458E5" w:rsidRPr="00E458E5" w:rsidRDefault="00E458E5" w:rsidP="00E458E5">
            <w:pPr>
              <w:tabs>
                <w:tab w:val="left" w:pos="600"/>
              </w:tabs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458E5">
              <w:rPr>
                <w:rFonts w:ascii="標楷體" w:eastAsia="標楷體" w:hAnsi="標楷體" w:hint="eastAsia"/>
                <w:sz w:val="32"/>
                <w:szCs w:val="32"/>
              </w:rPr>
              <w:t>銅級</w:t>
            </w:r>
          </w:p>
          <w:p w14:paraId="06E08175" w14:textId="77777777" w:rsidR="00E458E5" w:rsidRPr="00E458E5" w:rsidRDefault="00E458E5" w:rsidP="00E458E5">
            <w:pPr>
              <w:tabs>
                <w:tab w:val="left" w:pos="600"/>
              </w:tabs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458E5">
              <w:rPr>
                <w:rFonts w:ascii="標楷體" w:eastAsia="標楷體" w:hAnsi="標楷體" w:hint="eastAsia"/>
                <w:sz w:val="32"/>
                <w:szCs w:val="32"/>
              </w:rPr>
              <w:t>2萬</w:t>
            </w:r>
          </w:p>
        </w:tc>
        <w:tc>
          <w:tcPr>
            <w:tcW w:w="7099" w:type="dxa"/>
          </w:tcPr>
          <w:p w14:paraId="6DD313A8" w14:textId="77777777" w:rsidR="00E458E5" w:rsidRPr="00E458E5" w:rsidRDefault="00E458E5" w:rsidP="00E458E5">
            <w:pPr>
              <w:tabs>
                <w:tab w:val="left" w:pos="600"/>
              </w:tabs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458E5">
              <w:rPr>
                <w:rFonts w:ascii="標楷體" w:eastAsia="標楷體" w:hAnsi="標楷體" w:hint="eastAsia"/>
                <w:sz w:val="32"/>
                <w:szCs w:val="32"/>
              </w:rPr>
              <w:t>(1)協助行文各高爾夫球場，宣傳相關研習計畫，並鼓勵會員球場派員參加。</w:t>
            </w:r>
          </w:p>
          <w:p w14:paraId="55A61009" w14:textId="77777777" w:rsidR="00E458E5" w:rsidRPr="00E458E5" w:rsidRDefault="00E458E5" w:rsidP="00E458E5">
            <w:pPr>
              <w:tabs>
                <w:tab w:val="left" w:pos="600"/>
              </w:tabs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458E5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(2)本</w:t>
            </w:r>
            <w:proofErr w:type="gramStart"/>
            <w:r w:rsidRPr="00E458E5">
              <w:rPr>
                <w:rFonts w:ascii="標楷體" w:eastAsia="標楷體" w:hAnsi="標楷體" w:hint="eastAsia"/>
                <w:sz w:val="32"/>
                <w:szCs w:val="32"/>
              </w:rPr>
              <w:t>會官網</w:t>
            </w:r>
            <w:proofErr w:type="gramEnd"/>
            <w:r w:rsidRPr="00E458E5">
              <w:rPr>
                <w:rFonts w:ascii="標楷體" w:eastAsia="標楷體" w:hAnsi="標楷體" w:hint="eastAsia"/>
                <w:sz w:val="32"/>
                <w:szCs w:val="32"/>
              </w:rPr>
              <w:t>、FB粉絲團及本會LINE群組宣傳相關研習計畫。</w:t>
            </w:r>
          </w:p>
          <w:p w14:paraId="5EC21AC9" w14:textId="77777777" w:rsidR="00E458E5" w:rsidRPr="00E458E5" w:rsidRDefault="00E458E5" w:rsidP="00E458E5">
            <w:pPr>
              <w:tabs>
                <w:tab w:val="left" w:pos="600"/>
              </w:tabs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458E5">
              <w:rPr>
                <w:rFonts w:ascii="標楷體" w:eastAsia="標楷體" w:hAnsi="標楷體" w:hint="eastAsia"/>
                <w:sz w:val="32"/>
                <w:szCs w:val="32"/>
              </w:rPr>
              <w:t>(3)擔任該項研習之合作夥伴，由本會派員親自出席開閉幕並發表祝賀詞。</w:t>
            </w:r>
          </w:p>
          <w:p w14:paraId="578A71FA" w14:textId="77777777" w:rsidR="00E458E5" w:rsidRPr="00E458E5" w:rsidRDefault="00E458E5" w:rsidP="00E458E5">
            <w:pPr>
              <w:tabs>
                <w:tab w:val="left" w:pos="600"/>
              </w:tabs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458E5">
              <w:rPr>
                <w:rFonts w:ascii="標楷體" w:eastAsia="標楷體" w:hAnsi="標楷體" w:hint="eastAsia"/>
                <w:sz w:val="32"/>
                <w:szCs w:val="32"/>
              </w:rPr>
              <w:t>(4)贈送褒揚獎狀。</w:t>
            </w:r>
          </w:p>
        </w:tc>
      </w:tr>
      <w:tr w:rsidR="00E458E5" w:rsidRPr="00E458E5" w14:paraId="6A85FAA7" w14:textId="77777777" w:rsidTr="00C52B8D">
        <w:trPr>
          <w:jc w:val="center"/>
        </w:trPr>
        <w:tc>
          <w:tcPr>
            <w:tcW w:w="1118" w:type="dxa"/>
            <w:vMerge w:val="restart"/>
            <w:textDirection w:val="tbRlV"/>
            <w:vAlign w:val="center"/>
          </w:tcPr>
          <w:p w14:paraId="34AC2B39" w14:textId="77777777" w:rsidR="00E458E5" w:rsidRPr="00E458E5" w:rsidRDefault="00E458E5" w:rsidP="00E458E5">
            <w:pPr>
              <w:tabs>
                <w:tab w:val="left" w:pos="600"/>
              </w:tabs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458E5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本會場</w:t>
            </w:r>
            <w:proofErr w:type="gramStart"/>
            <w:r w:rsidRPr="00E458E5">
              <w:rPr>
                <w:rFonts w:ascii="標楷體" w:eastAsia="標楷體" w:hAnsi="標楷體" w:hint="eastAsia"/>
                <w:sz w:val="32"/>
                <w:szCs w:val="32"/>
              </w:rPr>
              <w:t>務</w:t>
            </w:r>
            <w:proofErr w:type="gramEnd"/>
            <w:r w:rsidRPr="00E458E5">
              <w:rPr>
                <w:rFonts w:ascii="標楷體" w:eastAsia="標楷體" w:hAnsi="標楷體" w:hint="eastAsia"/>
                <w:sz w:val="32"/>
                <w:szCs w:val="32"/>
              </w:rPr>
              <w:t>或會館相關研習之贊助方案</w:t>
            </w:r>
          </w:p>
        </w:tc>
        <w:tc>
          <w:tcPr>
            <w:tcW w:w="992" w:type="dxa"/>
          </w:tcPr>
          <w:p w14:paraId="4C02F529" w14:textId="77777777" w:rsidR="00E458E5" w:rsidRPr="00E458E5" w:rsidRDefault="00E458E5" w:rsidP="00E458E5">
            <w:pPr>
              <w:tabs>
                <w:tab w:val="left" w:pos="600"/>
              </w:tabs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458E5">
              <w:rPr>
                <w:rFonts w:ascii="標楷體" w:eastAsia="標楷體" w:hAnsi="標楷體" w:hint="eastAsia"/>
                <w:sz w:val="32"/>
                <w:szCs w:val="32"/>
              </w:rPr>
              <w:t>金質10萬</w:t>
            </w:r>
          </w:p>
        </w:tc>
        <w:tc>
          <w:tcPr>
            <w:tcW w:w="7099" w:type="dxa"/>
          </w:tcPr>
          <w:p w14:paraId="2883FC5D" w14:textId="77777777" w:rsidR="00E458E5" w:rsidRPr="00E458E5" w:rsidRDefault="00E458E5" w:rsidP="00E458E5">
            <w:pPr>
              <w:tabs>
                <w:tab w:val="left" w:pos="600"/>
              </w:tabs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E458E5">
              <w:rPr>
                <w:rFonts w:ascii="標楷體" w:eastAsia="標楷體" w:hAnsi="標楷體" w:hint="eastAsia"/>
                <w:sz w:val="32"/>
                <w:szCs w:val="32"/>
              </w:rPr>
              <w:t>(1)在研習會中可陳列展示5項設備。</w:t>
            </w:r>
          </w:p>
          <w:p w14:paraId="6A7546C9" w14:textId="77777777" w:rsidR="00E458E5" w:rsidRPr="00E458E5" w:rsidRDefault="00E458E5" w:rsidP="00E458E5">
            <w:pPr>
              <w:tabs>
                <w:tab w:val="left" w:pos="600"/>
              </w:tabs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E458E5">
              <w:rPr>
                <w:rFonts w:ascii="標楷體" w:eastAsia="標楷體" w:hAnsi="標楷體" w:hint="eastAsia"/>
                <w:sz w:val="32"/>
                <w:szCs w:val="32"/>
              </w:rPr>
              <w:t>(2)研習場地之會議中可放置書面文宣。</w:t>
            </w:r>
          </w:p>
          <w:p w14:paraId="30298668" w14:textId="77777777" w:rsidR="00E458E5" w:rsidRPr="00E458E5" w:rsidRDefault="00E458E5" w:rsidP="00E458E5">
            <w:pPr>
              <w:tabs>
                <w:tab w:val="left" w:pos="600"/>
              </w:tabs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E458E5">
              <w:rPr>
                <w:rFonts w:ascii="標楷體" w:eastAsia="標楷體" w:hAnsi="標楷體" w:hint="eastAsia"/>
                <w:sz w:val="32"/>
                <w:szCs w:val="32"/>
              </w:rPr>
              <w:t>(3)提供4位免費入場卷參加研習及餐飲與相關球場經理人或與會者聯誼機會。</w:t>
            </w:r>
          </w:p>
          <w:p w14:paraId="44160126" w14:textId="77777777" w:rsidR="00E458E5" w:rsidRPr="00E458E5" w:rsidRDefault="00E458E5" w:rsidP="00E458E5">
            <w:pPr>
              <w:tabs>
                <w:tab w:val="left" w:pos="600"/>
              </w:tabs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E458E5">
              <w:rPr>
                <w:rFonts w:ascii="標楷體" w:eastAsia="標楷體" w:hAnsi="標楷體" w:hint="eastAsia"/>
                <w:sz w:val="32"/>
                <w:szCs w:val="32"/>
              </w:rPr>
              <w:t>(4)在主要活動刊物或活動背景上刊載贊助商之logo。</w:t>
            </w:r>
          </w:p>
          <w:p w14:paraId="1B36DF94" w14:textId="77777777" w:rsidR="00E458E5" w:rsidRPr="00E458E5" w:rsidRDefault="00E458E5" w:rsidP="00E458E5">
            <w:pPr>
              <w:tabs>
                <w:tab w:val="left" w:pos="600"/>
              </w:tabs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E458E5">
              <w:rPr>
                <w:rFonts w:ascii="標楷體" w:eastAsia="標楷體" w:hAnsi="標楷體" w:hint="eastAsia"/>
                <w:sz w:val="32"/>
                <w:szCs w:val="32"/>
              </w:rPr>
              <w:t>(5)開幕式及閉幕式上將提名公佈贊助商名</w:t>
            </w:r>
          </w:p>
          <w:p w14:paraId="232C0344" w14:textId="77777777" w:rsidR="00E458E5" w:rsidRPr="00E458E5" w:rsidRDefault="00E458E5" w:rsidP="00E458E5">
            <w:pPr>
              <w:tabs>
                <w:tab w:val="left" w:pos="600"/>
              </w:tabs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458E5">
              <w:rPr>
                <w:rFonts w:ascii="標楷體" w:eastAsia="標楷體" w:hAnsi="標楷體" w:hint="eastAsia"/>
                <w:sz w:val="32"/>
                <w:szCs w:val="32"/>
              </w:rPr>
              <w:t>(6)本</w:t>
            </w:r>
            <w:proofErr w:type="gramStart"/>
            <w:r w:rsidRPr="00E458E5">
              <w:rPr>
                <w:rFonts w:ascii="標楷體" w:eastAsia="標楷體" w:hAnsi="標楷體" w:hint="eastAsia"/>
                <w:sz w:val="32"/>
                <w:szCs w:val="32"/>
              </w:rPr>
              <w:t>會官網接受</w:t>
            </w:r>
            <w:proofErr w:type="gramEnd"/>
            <w:r w:rsidRPr="00E458E5">
              <w:rPr>
                <w:rFonts w:ascii="標楷體" w:eastAsia="標楷體" w:hAnsi="標楷體" w:hint="eastAsia"/>
                <w:sz w:val="32"/>
                <w:szCs w:val="32"/>
              </w:rPr>
              <w:t>該廠商連結，辦理活動前後持續行銷該公司相關產品，時間為期一年。</w:t>
            </w:r>
          </w:p>
        </w:tc>
      </w:tr>
      <w:tr w:rsidR="00E458E5" w:rsidRPr="00E458E5" w14:paraId="2F24B2CF" w14:textId="77777777" w:rsidTr="00C52B8D">
        <w:trPr>
          <w:jc w:val="center"/>
        </w:trPr>
        <w:tc>
          <w:tcPr>
            <w:tcW w:w="1118" w:type="dxa"/>
            <w:vMerge/>
          </w:tcPr>
          <w:p w14:paraId="30EDC64A" w14:textId="77777777" w:rsidR="00E458E5" w:rsidRPr="00E458E5" w:rsidRDefault="00E458E5" w:rsidP="00E458E5">
            <w:pPr>
              <w:tabs>
                <w:tab w:val="left" w:pos="600"/>
              </w:tabs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</w:tcPr>
          <w:p w14:paraId="2CDCD4C2" w14:textId="77777777" w:rsidR="00E458E5" w:rsidRPr="00E458E5" w:rsidRDefault="00E458E5" w:rsidP="00E458E5">
            <w:pPr>
              <w:tabs>
                <w:tab w:val="left" w:pos="600"/>
              </w:tabs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458E5">
              <w:rPr>
                <w:rFonts w:ascii="標楷體" w:eastAsia="標楷體" w:hAnsi="標楷體" w:hint="eastAsia"/>
                <w:sz w:val="32"/>
                <w:szCs w:val="32"/>
              </w:rPr>
              <w:t>銀質6萬</w:t>
            </w:r>
          </w:p>
        </w:tc>
        <w:tc>
          <w:tcPr>
            <w:tcW w:w="7099" w:type="dxa"/>
          </w:tcPr>
          <w:p w14:paraId="2EDAE215" w14:textId="77777777" w:rsidR="00E458E5" w:rsidRPr="00E458E5" w:rsidRDefault="00E458E5" w:rsidP="00E458E5">
            <w:pPr>
              <w:tabs>
                <w:tab w:val="left" w:pos="600"/>
              </w:tabs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E458E5">
              <w:rPr>
                <w:rFonts w:ascii="標楷體" w:eastAsia="標楷體" w:hAnsi="標楷體" w:hint="eastAsia"/>
                <w:sz w:val="32"/>
                <w:szCs w:val="32"/>
              </w:rPr>
              <w:t>(1)在研習會中可陳列展示3項設備。</w:t>
            </w:r>
          </w:p>
          <w:p w14:paraId="1E1FFDAC" w14:textId="77777777" w:rsidR="00E458E5" w:rsidRPr="00E458E5" w:rsidRDefault="00E458E5" w:rsidP="00E458E5">
            <w:pPr>
              <w:tabs>
                <w:tab w:val="left" w:pos="600"/>
              </w:tabs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E458E5">
              <w:rPr>
                <w:rFonts w:ascii="標楷體" w:eastAsia="標楷體" w:hAnsi="標楷體" w:hint="eastAsia"/>
                <w:sz w:val="32"/>
                <w:szCs w:val="32"/>
              </w:rPr>
              <w:t>(2)研習場地之會議中可放置書面文宣。</w:t>
            </w:r>
          </w:p>
          <w:p w14:paraId="4C53723F" w14:textId="77777777" w:rsidR="00E458E5" w:rsidRPr="00E458E5" w:rsidRDefault="00E458E5" w:rsidP="00E458E5">
            <w:pPr>
              <w:tabs>
                <w:tab w:val="left" w:pos="600"/>
              </w:tabs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E458E5">
              <w:rPr>
                <w:rFonts w:ascii="標楷體" w:eastAsia="標楷體" w:hAnsi="標楷體" w:hint="eastAsia"/>
                <w:sz w:val="32"/>
                <w:szCs w:val="32"/>
              </w:rPr>
              <w:t>(3)提供2位免費入場卷參加研習及餐飲與相關球場經理人或與會者聯誼機會。</w:t>
            </w:r>
          </w:p>
          <w:p w14:paraId="3852AEA8" w14:textId="77777777" w:rsidR="00E458E5" w:rsidRPr="00E458E5" w:rsidRDefault="00E458E5" w:rsidP="00E458E5">
            <w:pPr>
              <w:tabs>
                <w:tab w:val="left" w:pos="600"/>
              </w:tabs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E458E5">
              <w:rPr>
                <w:rFonts w:ascii="標楷體" w:eastAsia="標楷體" w:hAnsi="標楷體" w:hint="eastAsia"/>
                <w:sz w:val="32"/>
                <w:szCs w:val="32"/>
              </w:rPr>
              <w:t>(4)在主要活動刊物或活動背景上刊載贊助商之logo。</w:t>
            </w:r>
          </w:p>
          <w:p w14:paraId="57033FB7" w14:textId="77777777" w:rsidR="00E458E5" w:rsidRPr="00E458E5" w:rsidRDefault="00E458E5" w:rsidP="00E458E5">
            <w:pPr>
              <w:tabs>
                <w:tab w:val="left" w:pos="600"/>
              </w:tabs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E458E5">
              <w:rPr>
                <w:rFonts w:ascii="標楷體" w:eastAsia="標楷體" w:hAnsi="標楷體" w:hint="eastAsia"/>
                <w:sz w:val="32"/>
                <w:szCs w:val="32"/>
              </w:rPr>
              <w:t>(5)開幕式及閉幕式上將提名公佈贊助商名</w:t>
            </w:r>
          </w:p>
          <w:p w14:paraId="32B043C5" w14:textId="77777777" w:rsidR="00E458E5" w:rsidRPr="00E458E5" w:rsidRDefault="00E458E5" w:rsidP="00E458E5">
            <w:pPr>
              <w:tabs>
                <w:tab w:val="left" w:pos="600"/>
              </w:tabs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458E5">
              <w:rPr>
                <w:rFonts w:ascii="標楷體" w:eastAsia="標楷體" w:hAnsi="標楷體" w:hint="eastAsia"/>
                <w:sz w:val="32"/>
                <w:szCs w:val="32"/>
              </w:rPr>
              <w:t>(6)本</w:t>
            </w:r>
            <w:proofErr w:type="gramStart"/>
            <w:r w:rsidRPr="00E458E5">
              <w:rPr>
                <w:rFonts w:ascii="標楷體" w:eastAsia="標楷體" w:hAnsi="標楷體" w:hint="eastAsia"/>
                <w:sz w:val="32"/>
                <w:szCs w:val="32"/>
              </w:rPr>
              <w:t>會官網接受</w:t>
            </w:r>
            <w:proofErr w:type="gramEnd"/>
            <w:r w:rsidRPr="00E458E5">
              <w:rPr>
                <w:rFonts w:ascii="標楷體" w:eastAsia="標楷體" w:hAnsi="標楷體" w:hint="eastAsia"/>
                <w:sz w:val="32"/>
                <w:szCs w:val="32"/>
              </w:rPr>
              <w:t>該廠商連結，辦理活動前後持續行銷該公司相關產品，時間為期半年。</w:t>
            </w:r>
          </w:p>
        </w:tc>
      </w:tr>
      <w:tr w:rsidR="00E458E5" w:rsidRPr="00E458E5" w14:paraId="7EC62588" w14:textId="77777777" w:rsidTr="00C52B8D">
        <w:trPr>
          <w:jc w:val="center"/>
        </w:trPr>
        <w:tc>
          <w:tcPr>
            <w:tcW w:w="1118" w:type="dxa"/>
            <w:vMerge/>
          </w:tcPr>
          <w:p w14:paraId="2DEC8BAA" w14:textId="77777777" w:rsidR="00E458E5" w:rsidRPr="00E458E5" w:rsidRDefault="00E458E5" w:rsidP="00E458E5">
            <w:pPr>
              <w:tabs>
                <w:tab w:val="left" w:pos="600"/>
              </w:tabs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</w:tcPr>
          <w:p w14:paraId="66B6B1C7" w14:textId="77777777" w:rsidR="00E458E5" w:rsidRPr="00E458E5" w:rsidRDefault="00E458E5" w:rsidP="00E458E5">
            <w:pPr>
              <w:tabs>
                <w:tab w:val="left" w:pos="600"/>
              </w:tabs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458E5">
              <w:rPr>
                <w:rFonts w:ascii="標楷體" w:eastAsia="標楷體" w:hAnsi="標楷體" w:hint="eastAsia"/>
                <w:sz w:val="32"/>
                <w:szCs w:val="32"/>
              </w:rPr>
              <w:t>銅質3萬</w:t>
            </w:r>
          </w:p>
        </w:tc>
        <w:tc>
          <w:tcPr>
            <w:tcW w:w="7099" w:type="dxa"/>
          </w:tcPr>
          <w:p w14:paraId="09CF01E7" w14:textId="77777777" w:rsidR="00E458E5" w:rsidRPr="00E458E5" w:rsidRDefault="00E458E5" w:rsidP="00E458E5">
            <w:pPr>
              <w:tabs>
                <w:tab w:val="left" w:pos="600"/>
              </w:tabs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E458E5">
              <w:rPr>
                <w:rFonts w:ascii="標楷體" w:eastAsia="標楷體" w:hAnsi="標楷體" w:hint="eastAsia"/>
                <w:sz w:val="32"/>
                <w:szCs w:val="32"/>
              </w:rPr>
              <w:t>(1)在研習會中可陳列展示1項設備。</w:t>
            </w:r>
          </w:p>
          <w:p w14:paraId="6588AFE4" w14:textId="77777777" w:rsidR="00E458E5" w:rsidRPr="00E458E5" w:rsidRDefault="00E458E5" w:rsidP="00E458E5">
            <w:pPr>
              <w:tabs>
                <w:tab w:val="left" w:pos="600"/>
              </w:tabs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E458E5">
              <w:rPr>
                <w:rFonts w:ascii="標楷體" w:eastAsia="標楷體" w:hAnsi="標楷體" w:hint="eastAsia"/>
                <w:sz w:val="32"/>
                <w:szCs w:val="32"/>
              </w:rPr>
              <w:t>(2)研習場地之會議中可放置書面文宣。</w:t>
            </w:r>
          </w:p>
          <w:p w14:paraId="47D0A7C7" w14:textId="77777777" w:rsidR="00E458E5" w:rsidRPr="00E458E5" w:rsidRDefault="00E458E5" w:rsidP="00E458E5">
            <w:pPr>
              <w:tabs>
                <w:tab w:val="left" w:pos="600"/>
              </w:tabs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E458E5">
              <w:rPr>
                <w:rFonts w:ascii="標楷體" w:eastAsia="標楷體" w:hAnsi="標楷體" w:hint="eastAsia"/>
                <w:sz w:val="32"/>
                <w:szCs w:val="32"/>
              </w:rPr>
              <w:t>(3)提供1位免費入場卷參加研習及餐飲與相關球</w:t>
            </w:r>
            <w:r w:rsidRPr="00E458E5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場經理人或與會者聯誼機會。</w:t>
            </w:r>
          </w:p>
          <w:p w14:paraId="2AC150FD" w14:textId="77777777" w:rsidR="00E458E5" w:rsidRPr="00E458E5" w:rsidRDefault="00E458E5" w:rsidP="00E458E5">
            <w:pPr>
              <w:tabs>
                <w:tab w:val="left" w:pos="600"/>
              </w:tabs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E458E5">
              <w:rPr>
                <w:rFonts w:ascii="標楷體" w:eastAsia="標楷體" w:hAnsi="標楷體" w:hint="eastAsia"/>
                <w:sz w:val="32"/>
                <w:szCs w:val="32"/>
              </w:rPr>
              <w:t>(4)在主要活動刊物或活動背景上刊載贊助商之logo。</w:t>
            </w:r>
          </w:p>
          <w:p w14:paraId="554CCFA1" w14:textId="77777777" w:rsidR="00E458E5" w:rsidRPr="00E458E5" w:rsidRDefault="00E458E5" w:rsidP="00E458E5">
            <w:pPr>
              <w:tabs>
                <w:tab w:val="left" w:pos="600"/>
              </w:tabs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458E5">
              <w:rPr>
                <w:rFonts w:ascii="標楷體" w:eastAsia="標楷體" w:hAnsi="標楷體" w:hint="eastAsia"/>
                <w:sz w:val="32"/>
                <w:szCs w:val="32"/>
              </w:rPr>
              <w:t>(5)開幕式及閉幕式上將提名公佈贊助商名。</w:t>
            </w:r>
          </w:p>
        </w:tc>
      </w:tr>
      <w:tr w:rsidR="00E458E5" w:rsidRPr="00E458E5" w14:paraId="2D52B419" w14:textId="77777777" w:rsidTr="00C52B8D">
        <w:trPr>
          <w:jc w:val="center"/>
        </w:trPr>
        <w:tc>
          <w:tcPr>
            <w:tcW w:w="1118" w:type="dxa"/>
            <w:vMerge w:val="restart"/>
            <w:textDirection w:val="tbRlV"/>
            <w:vAlign w:val="center"/>
          </w:tcPr>
          <w:p w14:paraId="129ACEA4" w14:textId="77777777" w:rsidR="00E458E5" w:rsidRPr="00E458E5" w:rsidRDefault="00E458E5" w:rsidP="00E458E5">
            <w:pPr>
              <w:tabs>
                <w:tab w:val="left" w:pos="600"/>
              </w:tabs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458E5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本會高爾夫嘉年華會贊助方案（規劃有產品介紹與測試之研習模式）</w:t>
            </w:r>
          </w:p>
        </w:tc>
        <w:tc>
          <w:tcPr>
            <w:tcW w:w="992" w:type="dxa"/>
          </w:tcPr>
          <w:p w14:paraId="57F62359" w14:textId="77777777" w:rsidR="00E458E5" w:rsidRPr="00E458E5" w:rsidRDefault="00E458E5" w:rsidP="00E458E5">
            <w:pPr>
              <w:tabs>
                <w:tab w:val="left" w:pos="600"/>
              </w:tabs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458E5">
              <w:rPr>
                <w:rFonts w:ascii="標楷體" w:eastAsia="標楷體" w:hAnsi="標楷體" w:hint="eastAsia"/>
                <w:sz w:val="32"/>
                <w:szCs w:val="32"/>
              </w:rPr>
              <w:t>金質</w:t>
            </w:r>
          </w:p>
          <w:p w14:paraId="18B6E8E6" w14:textId="77777777" w:rsidR="00E458E5" w:rsidRPr="00E458E5" w:rsidRDefault="00E458E5" w:rsidP="00E458E5">
            <w:pPr>
              <w:tabs>
                <w:tab w:val="left" w:pos="600"/>
              </w:tabs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458E5">
              <w:rPr>
                <w:rFonts w:ascii="標楷體" w:eastAsia="標楷體" w:hAnsi="標楷體" w:hint="eastAsia"/>
                <w:sz w:val="32"/>
                <w:szCs w:val="32"/>
              </w:rPr>
              <w:t>15萬</w:t>
            </w:r>
          </w:p>
        </w:tc>
        <w:tc>
          <w:tcPr>
            <w:tcW w:w="7099" w:type="dxa"/>
          </w:tcPr>
          <w:p w14:paraId="3C1171AF" w14:textId="77777777" w:rsidR="00E458E5" w:rsidRPr="00E458E5" w:rsidRDefault="00E458E5" w:rsidP="00E458E5">
            <w:pPr>
              <w:tabs>
                <w:tab w:val="left" w:pos="600"/>
              </w:tabs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E458E5">
              <w:rPr>
                <w:rFonts w:ascii="標楷體" w:eastAsia="標楷體" w:hAnsi="標楷體" w:hint="eastAsia"/>
                <w:sz w:val="32"/>
                <w:szCs w:val="32"/>
              </w:rPr>
              <w:t>(1)在研習會中可陳列展示5項設備。</w:t>
            </w:r>
          </w:p>
          <w:p w14:paraId="04430DE9" w14:textId="77777777" w:rsidR="00E458E5" w:rsidRPr="00E458E5" w:rsidRDefault="00E458E5" w:rsidP="00E458E5">
            <w:pPr>
              <w:tabs>
                <w:tab w:val="left" w:pos="600"/>
              </w:tabs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E458E5">
              <w:rPr>
                <w:rFonts w:ascii="標楷體" w:eastAsia="標楷體" w:hAnsi="標楷體" w:hint="eastAsia"/>
                <w:sz w:val="32"/>
                <w:szCs w:val="32"/>
              </w:rPr>
              <w:t>(2)在</w:t>
            </w:r>
            <w:proofErr w:type="gramStart"/>
            <w:r w:rsidRPr="00E458E5">
              <w:rPr>
                <w:rFonts w:ascii="標楷體" w:eastAsia="標楷體" w:hAnsi="標楷體" w:hint="eastAsia"/>
                <w:sz w:val="32"/>
                <w:szCs w:val="32"/>
              </w:rPr>
              <w:t>戶外演展</w:t>
            </w:r>
            <w:proofErr w:type="gramEnd"/>
            <w:r w:rsidRPr="00E458E5">
              <w:rPr>
                <w:rFonts w:ascii="標楷體" w:eastAsia="標楷體" w:hAnsi="標楷體" w:hint="eastAsia"/>
                <w:sz w:val="32"/>
                <w:szCs w:val="32"/>
              </w:rPr>
              <w:t>時段中商品展示。</w:t>
            </w:r>
          </w:p>
          <w:p w14:paraId="1B795420" w14:textId="77777777" w:rsidR="00E458E5" w:rsidRPr="00E458E5" w:rsidRDefault="00E458E5" w:rsidP="00E458E5">
            <w:pPr>
              <w:tabs>
                <w:tab w:val="left" w:pos="600"/>
              </w:tabs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E458E5">
              <w:rPr>
                <w:rFonts w:ascii="標楷體" w:eastAsia="標楷體" w:hAnsi="標楷體" w:hint="eastAsia"/>
                <w:sz w:val="32"/>
                <w:szCs w:val="32"/>
              </w:rPr>
              <w:t>(3)研習場地之會議中可放置書面文宣。</w:t>
            </w:r>
          </w:p>
          <w:p w14:paraId="189D171C" w14:textId="77777777" w:rsidR="00E458E5" w:rsidRPr="00E458E5" w:rsidRDefault="00E458E5" w:rsidP="00E458E5">
            <w:pPr>
              <w:tabs>
                <w:tab w:val="left" w:pos="600"/>
              </w:tabs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E458E5">
              <w:rPr>
                <w:rFonts w:ascii="標楷體" w:eastAsia="標楷體" w:hAnsi="標楷體" w:hint="eastAsia"/>
                <w:sz w:val="32"/>
                <w:szCs w:val="32"/>
              </w:rPr>
              <w:t>(4)提供4位免費進入研習會之入場卷及餐飲</w:t>
            </w:r>
          </w:p>
          <w:p w14:paraId="5D8C4B96" w14:textId="77777777" w:rsidR="00E458E5" w:rsidRPr="00E458E5" w:rsidRDefault="00E458E5" w:rsidP="00E458E5">
            <w:pPr>
              <w:tabs>
                <w:tab w:val="left" w:pos="600"/>
              </w:tabs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E458E5">
              <w:rPr>
                <w:rFonts w:ascii="標楷體" w:eastAsia="標楷體" w:hAnsi="標楷體" w:hint="eastAsia"/>
                <w:sz w:val="32"/>
                <w:szCs w:val="32"/>
              </w:rPr>
              <w:t>(5)可在研習會期間中商業演示。</w:t>
            </w:r>
          </w:p>
          <w:p w14:paraId="6A3C9F18" w14:textId="77777777" w:rsidR="00E458E5" w:rsidRPr="00E458E5" w:rsidRDefault="00E458E5" w:rsidP="00E458E5">
            <w:pPr>
              <w:tabs>
                <w:tab w:val="left" w:pos="600"/>
              </w:tabs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E458E5">
              <w:rPr>
                <w:rFonts w:ascii="標楷體" w:eastAsia="標楷體" w:hAnsi="標楷體" w:hint="eastAsia"/>
                <w:sz w:val="32"/>
                <w:szCs w:val="32"/>
              </w:rPr>
              <w:t>(6)在主要活動刊物或活動背景上刊載贊助商之logo。</w:t>
            </w:r>
          </w:p>
          <w:p w14:paraId="32B0413F" w14:textId="77777777" w:rsidR="00E458E5" w:rsidRPr="00E458E5" w:rsidRDefault="00E458E5" w:rsidP="00E458E5">
            <w:pPr>
              <w:tabs>
                <w:tab w:val="left" w:pos="600"/>
              </w:tabs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E458E5">
              <w:rPr>
                <w:rFonts w:ascii="標楷體" w:eastAsia="標楷體" w:hAnsi="標楷體" w:hint="eastAsia"/>
                <w:sz w:val="32"/>
                <w:szCs w:val="32"/>
              </w:rPr>
              <w:t>(7)開幕式及閉幕式上將提名公佈贊助商名</w:t>
            </w:r>
          </w:p>
          <w:p w14:paraId="2EC3EC73" w14:textId="77777777" w:rsidR="00E458E5" w:rsidRPr="00E458E5" w:rsidRDefault="00E458E5" w:rsidP="00E458E5">
            <w:pPr>
              <w:tabs>
                <w:tab w:val="left" w:pos="600"/>
              </w:tabs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458E5">
              <w:rPr>
                <w:rFonts w:ascii="標楷體" w:eastAsia="標楷體" w:hAnsi="標楷體" w:hint="eastAsia"/>
                <w:sz w:val="32"/>
                <w:szCs w:val="32"/>
              </w:rPr>
              <w:t>(8</w:t>
            </w:r>
            <w:proofErr w:type="gramStart"/>
            <w:r w:rsidRPr="00E458E5">
              <w:rPr>
                <w:rFonts w:ascii="標楷體" w:eastAsia="標楷體" w:hAnsi="標楷體" w:hint="eastAsia"/>
                <w:sz w:val="32"/>
                <w:szCs w:val="32"/>
              </w:rPr>
              <w:t>）</w:t>
            </w:r>
            <w:proofErr w:type="gramEnd"/>
            <w:r w:rsidRPr="00E458E5">
              <w:rPr>
                <w:rFonts w:ascii="標楷體" w:eastAsia="標楷體" w:hAnsi="標楷體" w:hint="eastAsia"/>
                <w:sz w:val="32"/>
                <w:szCs w:val="32"/>
              </w:rPr>
              <w:t>本</w:t>
            </w:r>
            <w:proofErr w:type="gramStart"/>
            <w:r w:rsidRPr="00E458E5">
              <w:rPr>
                <w:rFonts w:ascii="標楷體" w:eastAsia="標楷體" w:hAnsi="標楷體" w:hint="eastAsia"/>
                <w:sz w:val="32"/>
                <w:szCs w:val="32"/>
              </w:rPr>
              <w:t>會官網接受</w:t>
            </w:r>
            <w:proofErr w:type="gramEnd"/>
            <w:r w:rsidRPr="00E458E5">
              <w:rPr>
                <w:rFonts w:ascii="標楷體" w:eastAsia="標楷體" w:hAnsi="標楷體" w:hint="eastAsia"/>
                <w:sz w:val="32"/>
                <w:szCs w:val="32"/>
              </w:rPr>
              <w:t>該廠商連結，辦理活動前後持續行銷該公司相關產品，時間為期一年。</w:t>
            </w:r>
          </w:p>
        </w:tc>
      </w:tr>
      <w:tr w:rsidR="00E458E5" w:rsidRPr="00E458E5" w14:paraId="78D7A7DE" w14:textId="77777777" w:rsidTr="00C52B8D">
        <w:trPr>
          <w:jc w:val="center"/>
        </w:trPr>
        <w:tc>
          <w:tcPr>
            <w:tcW w:w="1118" w:type="dxa"/>
            <w:vMerge/>
          </w:tcPr>
          <w:p w14:paraId="58D3DF06" w14:textId="77777777" w:rsidR="00E458E5" w:rsidRPr="00E458E5" w:rsidRDefault="00E458E5" w:rsidP="00E458E5">
            <w:pPr>
              <w:tabs>
                <w:tab w:val="left" w:pos="600"/>
              </w:tabs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</w:tcPr>
          <w:p w14:paraId="531FCF02" w14:textId="77777777" w:rsidR="00E458E5" w:rsidRPr="00E458E5" w:rsidRDefault="00E458E5" w:rsidP="00E458E5">
            <w:pPr>
              <w:tabs>
                <w:tab w:val="left" w:pos="600"/>
              </w:tabs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458E5">
              <w:rPr>
                <w:rFonts w:ascii="標楷體" w:eastAsia="標楷體" w:hAnsi="標楷體" w:hint="eastAsia"/>
                <w:sz w:val="32"/>
                <w:szCs w:val="32"/>
              </w:rPr>
              <w:t>銀質</w:t>
            </w:r>
          </w:p>
          <w:p w14:paraId="065553CD" w14:textId="77777777" w:rsidR="00E458E5" w:rsidRPr="00E458E5" w:rsidRDefault="00E458E5" w:rsidP="00E458E5">
            <w:pPr>
              <w:tabs>
                <w:tab w:val="left" w:pos="600"/>
              </w:tabs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458E5">
              <w:rPr>
                <w:rFonts w:ascii="標楷體" w:eastAsia="標楷體" w:hAnsi="標楷體" w:hint="eastAsia"/>
                <w:sz w:val="32"/>
                <w:szCs w:val="32"/>
              </w:rPr>
              <w:t>10萬</w:t>
            </w:r>
          </w:p>
        </w:tc>
        <w:tc>
          <w:tcPr>
            <w:tcW w:w="7099" w:type="dxa"/>
          </w:tcPr>
          <w:p w14:paraId="127C8B4F" w14:textId="77777777" w:rsidR="00E458E5" w:rsidRPr="00E458E5" w:rsidRDefault="00E458E5" w:rsidP="00E458E5">
            <w:pPr>
              <w:tabs>
                <w:tab w:val="left" w:pos="600"/>
              </w:tabs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E458E5">
              <w:rPr>
                <w:rFonts w:ascii="標楷體" w:eastAsia="標楷體" w:hAnsi="標楷體" w:hint="eastAsia"/>
                <w:sz w:val="32"/>
                <w:szCs w:val="32"/>
              </w:rPr>
              <w:t>(1)在研習會中可陳列展示2項設備。</w:t>
            </w:r>
          </w:p>
          <w:p w14:paraId="4EF91324" w14:textId="77777777" w:rsidR="00E458E5" w:rsidRPr="00E458E5" w:rsidRDefault="00E458E5" w:rsidP="00E458E5">
            <w:pPr>
              <w:tabs>
                <w:tab w:val="left" w:pos="600"/>
              </w:tabs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E458E5">
              <w:rPr>
                <w:rFonts w:ascii="標楷體" w:eastAsia="標楷體" w:hAnsi="標楷體" w:hint="eastAsia"/>
                <w:sz w:val="32"/>
                <w:szCs w:val="32"/>
              </w:rPr>
              <w:t>(2)在</w:t>
            </w:r>
            <w:proofErr w:type="gramStart"/>
            <w:r w:rsidRPr="00E458E5">
              <w:rPr>
                <w:rFonts w:ascii="標楷體" w:eastAsia="標楷體" w:hAnsi="標楷體" w:hint="eastAsia"/>
                <w:sz w:val="32"/>
                <w:szCs w:val="32"/>
              </w:rPr>
              <w:t>戶外演展</w:t>
            </w:r>
            <w:proofErr w:type="gramEnd"/>
            <w:r w:rsidRPr="00E458E5">
              <w:rPr>
                <w:rFonts w:ascii="標楷體" w:eastAsia="標楷體" w:hAnsi="標楷體" w:hint="eastAsia"/>
                <w:sz w:val="32"/>
                <w:szCs w:val="32"/>
              </w:rPr>
              <w:t>時段中商品展示。</w:t>
            </w:r>
          </w:p>
          <w:p w14:paraId="446023D2" w14:textId="77777777" w:rsidR="00E458E5" w:rsidRPr="00E458E5" w:rsidRDefault="00E458E5" w:rsidP="00E458E5">
            <w:pPr>
              <w:tabs>
                <w:tab w:val="left" w:pos="600"/>
              </w:tabs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E458E5">
              <w:rPr>
                <w:rFonts w:ascii="標楷體" w:eastAsia="標楷體" w:hAnsi="標楷體" w:hint="eastAsia"/>
                <w:sz w:val="32"/>
                <w:szCs w:val="32"/>
              </w:rPr>
              <w:t>(3)研習場地之會議中可放置書面文宣。</w:t>
            </w:r>
          </w:p>
          <w:p w14:paraId="374AFDAA" w14:textId="77777777" w:rsidR="00E458E5" w:rsidRPr="00E458E5" w:rsidRDefault="00E458E5" w:rsidP="00E458E5">
            <w:pPr>
              <w:tabs>
                <w:tab w:val="left" w:pos="600"/>
              </w:tabs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E458E5">
              <w:rPr>
                <w:rFonts w:ascii="標楷體" w:eastAsia="標楷體" w:hAnsi="標楷體" w:hint="eastAsia"/>
                <w:sz w:val="32"/>
                <w:szCs w:val="32"/>
              </w:rPr>
              <w:t>(4)提供2位免費進入研習會之入場卷及餐飲。</w:t>
            </w:r>
          </w:p>
          <w:p w14:paraId="52F23C72" w14:textId="77777777" w:rsidR="00E458E5" w:rsidRPr="00E458E5" w:rsidRDefault="00E458E5" w:rsidP="00E458E5">
            <w:pPr>
              <w:tabs>
                <w:tab w:val="left" w:pos="600"/>
              </w:tabs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E458E5">
              <w:rPr>
                <w:rFonts w:ascii="標楷體" w:eastAsia="標楷體" w:hAnsi="標楷體" w:hint="eastAsia"/>
                <w:sz w:val="32"/>
                <w:szCs w:val="32"/>
              </w:rPr>
              <w:t>(5)可在研習會期間中商業演示。</w:t>
            </w:r>
          </w:p>
          <w:p w14:paraId="3205CB84" w14:textId="77777777" w:rsidR="00E458E5" w:rsidRPr="00E458E5" w:rsidRDefault="00E458E5" w:rsidP="00E458E5">
            <w:pPr>
              <w:tabs>
                <w:tab w:val="left" w:pos="600"/>
              </w:tabs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E458E5">
              <w:rPr>
                <w:rFonts w:ascii="標楷體" w:eastAsia="標楷體" w:hAnsi="標楷體" w:hint="eastAsia"/>
                <w:sz w:val="32"/>
                <w:szCs w:val="32"/>
              </w:rPr>
              <w:t>(6)在主要活動刊物或活動背景上刊載贊助商之logo。</w:t>
            </w:r>
          </w:p>
          <w:p w14:paraId="235D4239" w14:textId="77777777" w:rsidR="00E458E5" w:rsidRPr="00E458E5" w:rsidRDefault="00E458E5" w:rsidP="00E458E5">
            <w:pPr>
              <w:tabs>
                <w:tab w:val="left" w:pos="600"/>
              </w:tabs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E458E5">
              <w:rPr>
                <w:rFonts w:ascii="標楷體" w:eastAsia="標楷體" w:hAnsi="標楷體" w:hint="eastAsia"/>
                <w:sz w:val="32"/>
                <w:szCs w:val="32"/>
              </w:rPr>
              <w:t>(7)開幕式及閉幕式上將提名公佈贊助商名</w:t>
            </w:r>
          </w:p>
          <w:p w14:paraId="4BC2522F" w14:textId="77777777" w:rsidR="00E458E5" w:rsidRPr="00E458E5" w:rsidRDefault="00E458E5" w:rsidP="00E458E5">
            <w:pPr>
              <w:tabs>
                <w:tab w:val="left" w:pos="600"/>
              </w:tabs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458E5">
              <w:rPr>
                <w:rFonts w:ascii="標楷體" w:eastAsia="標楷體" w:hAnsi="標楷體" w:hint="eastAsia"/>
                <w:sz w:val="32"/>
                <w:szCs w:val="32"/>
              </w:rPr>
              <w:t>(8</w:t>
            </w:r>
            <w:proofErr w:type="gramStart"/>
            <w:r w:rsidRPr="00E458E5">
              <w:rPr>
                <w:rFonts w:ascii="標楷體" w:eastAsia="標楷體" w:hAnsi="標楷體" w:hint="eastAsia"/>
                <w:sz w:val="32"/>
                <w:szCs w:val="32"/>
              </w:rPr>
              <w:t>）</w:t>
            </w:r>
            <w:proofErr w:type="gramEnd"/>
            <w:r w:rsidRPr="00E458E5">
              <w:rPr>
                <w:rFonts w:ascii="標楷體" w:eastAsia="標楷體" w:hAnsi="標楷體" w:hint="eastAsia"/>
                <w:sz w:val="32"/>
                <w:szCs w:val="32"/>
              </w:rPr>
              <w:t>本</w:t>
            </w:r>
            <w:proofErr w:type="gramStart"/>
            <w:r w:rsidRPr="00E458E5">
              <w:rPr>
                <w:rFonts w:ascii="標楷體" w:eastAsia="標楷體" w:hAnsi="標楷體" w:hint="eastAsia"/>
                <w:sz w:val="32"/>
                <w:szCs w:val="32"/>
              </w:rPr>
              <w:t>會官網接受</w:t>
            </w:r>
            <w:proofErr w:type="gramEnd"/>
            <w:r w:rsidRPr="00E458E5">
              <w:rPr>
                <w:rFonts w:ascii="標楷體" w:eastAsia="標楷體" w:hAnsi="標楷體" w:hint="eastAsia"/>
                <w:sz w:val="32"/>
                <w:szCs w:val="32"/>
              </w:rPr>
              <w:t>該廠商連結，辦理活動前後持續行銷該公司相關產品，時間為期半年。</w:t>
            </w:r>
          </w:p>
        </w:tc>
      </w:tr>
      <w:tr w:rsidR="00E458E5" w:rsidRPr="00E458E5" w14:paraId="31DA3DD5" w14:textId="77777777" w:rsidTr="00C52B8D">
        <w:trPr>
          <w:jc w:val="center"/>
        </w:trPr>
        <w:tc>
          <w:tcPr>
            <w:tcW w:w="1118" w:type="dxa"/>
            <w:vMerge/>
          </w:tcPr>
          <w:p w14:paraId="044FE4D7" w14:textId="77777777" w:rsidR="00E458E5" w:rsidRPr="00E458E5" w:rsidRDefault="00E458E5" w:rsidP="00E458E5">
            <w:pPr>
              <w:tabs>
                <w:tab w:val="left" w:pos="600"/>
              </w:tabs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</w:tcPr>
          <w:p w14:paraId="080AC2E2" w14:textId="77777777" w:rsidR="00E458E5" w:rsidRPr="00E458E5" w:rsidRDefault="00E458E5" w:rsidP="00E458E5">
            <w:pPr>
              <w:tabs>
                <w:tab w:val="left" w:pos="600"/>
              </w:tabs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458E5">
              <w:rPr>
                <w:rFonts w:ascii="標楷體" w:eastAsia="標楷體" w:hAnsi="標楷體" w:hint="eastAsia"/>
                <w:sz w:val="32"/>
                <w:szCs w:val="32"/>
              </w:rPr>
              <w:t>銅質5萬</w:t>
            </w:r>
          </w:p>
        </w:tc>
        <w:tc>
          <w:tcPr>
            <w:tcW w:w="7099" w:type="dxa"/>
          </w:tcPr>
          <w:p w14:paraId="1FE3031D" w14:textId="77777777" w:rsidR="00E458E5" w:rsidRPr="00E458E5" w:rsidRDefault="00E458E5" w:rsidP="00E458E5">
            <w:pPr>
              <w:tabs>
                <w:tab w:val="left" w:pos="600"/>
              </w:tabs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E458E5">
              <w:rPr>
                <w:rFonts w:ascii="標楷體" w:eastAsia="標楷體" w:hAnsi="標楷體" w:hint="eastAsia"/>
                <w:sz w:val="32"/>
                <w:szCs w:val="32"/>
              </w:rPr>
              <w:t>(1)研習場地之會議中可放置書面文宣。</w:t>
            </w:r>
          </w:p>
          <w:p w14:paraId="62FB2D0D" w14:textId="77777777" w:rsidR="00E458E5" w:rsidRPr="00E458E5" w:rsidRDefault="00E458E5" w:rsidP="00E458E5">
            <w:pPr>
              <w:tabs>
                <w:tab w:val="left" w:pos="600"/>
              </w:tabs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E458E5">
              <w:rPr>
                <w:rFonts w:ascii="標楷體" w:eastAsia="標楷體" w:hAnsi="標楷體" w:hint="eastAsia"/>
                <w:sz w:val="32"/>
                <w:szCs w:val="32"/>
              </w:rPr>
              <w:t>(2)提供1位免費進入研習會之入場卷及餐飲。</w:t>
            </w:r>
          </w:p>
          <w:p w14:paraId="58FC2A6E" w14:textId="77777777" w:rsidR="00E458E5" w:rsidRPr="00E458E5" w:rsidRDefault="00E458E5" w:rsidP="00E458E5">
            <w:pPr>
              <w:tabs>
                <w:tab w:val="left" w:pos="600"/>
              </w:tabs>
              <w:spacing w:line="5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E458E5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(3)在主要活動刊物或活動背景上刊載贊助商之logo。</w:t>
            </w:r>
          </w:p>
          <w:p w14:paraId="5CF4AE94" w14:textId="77777777" w:rsidR="00E458E5" w:rsidRPr="00E458E5" w:rsidRDefault="00E458E5" w:rsidP="00E458E5">
            <w:pPr>
              <w:tabs>
                <w:tab w:val="left" w:pos="600"/>
              </w:tabs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458E5">
              <w:rPr>
                <w:rFonts w:ascii="標楷體" w:eastAsia="標楷體" w:hAnsi="標楷體" w:hint="eastAsia"/>
                <w:sz w:val="32"/>
                <w:szCs w:val="32"/>
              </w:rPr>
              <w:t>(4)開幕式及閉幕式上將提名公佈贊助商名。</w:t>
            </w:r>
          </w:p>
        </w:tc>
      </w:tr>
      <w:tr w:rsidR="00E458E5" w:rsidRPr="00E458E5" w14:paraId="6437783C" w14:textId="77777777" w:rsidTr="00C52B8D">
        <w:trPr>
          <w:trHeight w:val="70"/>
          <w:jc w:val="center"/>
        </w:trPr>
        <w:tc>
          <w:tcPr>
            <w:tcW w:w="1118" w:type="dxa"/>
          </w:tcPr>
          <w:p w14:paraId="1C82D498" w14:textId="77777777" w:rsidR="00E458E5" w:rsidRPr="00E458E5" w:rsidRDefault="00E458E5" w:rsidP="00E458E5">
            <w:pPr>
              <w:tabs>
                <w:tab w:val="left" w:pos="600"/>
              </w:tabs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458E5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備註</w:t>
            </w:r>
          </w:p>
        </w:tc>
        <w:tc>
          <w:tcPr>
            <w:tcW w:w="8091" w:type="dxa"/>
            <w:gridSpan w:val="2"/>
          </w:tcPr>
          <w:p w14:paraId="6222983E" w14:textId="77777777" w:rsidR="00E458E5" w:rsidRPr="00E458E5" w:rsidRDefault="00E458E5" w:rsidP="00E458E5">
            <w:pPr>
              <w:tabs>
                <w:tab w:val="left" w:pos="600"/>
              </w:tabs>
              <w:adjustRightInd w:val="0"/>
              <w:snapToGrid w:val="0"/>
              <w:spacing w:line="50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458E5">
              <w:rPr>
                <w:rFonts w:ascii="標楷體" w:eastAsia="標楷體" w:hAnsi="標楷體" w:hint="eastAsia"/>
                <w:sz w:val="32"/>
                <w:szCs w:val="32"/>
              </w:rPr>
              <w:t>除上述相關權利義務，如另有需求，可另行協商</w:t>
            </w:r>
          </w:p>
        </w:tc>
      </w:tr>
    </w:tbl>
    <w:p w14:paraId="62BED6C9" w14:textId="77777777" w:rsidR="00715865" w:rsidRDefault="00715865" w:rsidP="006F74E4">
      <w:pPr>
        <w:tabs>
          <w:tab w:val="left" w:pos="600"/>
        </w:tabs>
        <w:adjustRightInd w:val="0"/>
        <w:snapToGrid w:val="0"/>
        <w:spacing w:line="500" w:lineRule="exact"/>
        <w:ind w:left="1004"/>
        <w:jc w:val="both"/>
      </w:pPr>
    </w:p>
    <w:sectPr w:rsidR="00715865" w:rsidSect="006F74E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6D724D"/>
    <w:multiLevelType w:val="hybridMultilevel"/>
    <w:tmpl w:val="7EC823BA"/>
    <w:lvl w:ilvl="0" w:tplc="DB68CFA2">
      <w:start w:val="1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B7B64E4E">
      <w:start w:val="1"/>
      <w:numFmt w:val="taiwaneseCountingThousand"/>
      <w:lvlText w:val="（%2）"/>
      <w:lvlJc w:val="left"/>
      <w:pPr>
        <w:ind w:left="1905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85" w:hanging="480"/>
      </w:pPr>
    </w:lvl>
    <w:lvl w:ilvl="3" w:tplc="0409000F" w:tentative="1">
      <w:start w:val="1"/>
      <w:numFmt w:val="decimal"/>
      <w:lvlText w:val="%4."/>
      <w:lvlJc w:val="left"/>
      <w:pPr>
        <w:ind w:left="22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5" w:hanging="480"/>
      </w:pPr>
    </w:lvl>
    <w:lvl w:ilvl="5" w:tplc="0409001B" w:tentative="1">
      <w:start w:val="1"/>
      <w:numFmt w:val="lowerRoman"/>
      <w:lvlText w:val="%6."/>
      <w:lvlJc w:val="right"/>
      <w:pPr>
        <w:ind w:left="3225" w:hanging="480"/>
      </w:pPr>
    </w:lvl>
    <w:lvl w:ilvl="6" w:tplc="0409000F" w:tentative="1">
      <w:start w:val="1"/>
      <w:numFmt w:val="decimal"/>
      <w:lvlText w:val="%7."/>
      <w:lvlJc w:val="left"/>
      <w:pPr>
        <w:ind w:left="37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5" w:hanging="480"/>
      </w:pPr>
    </w:lvl>
    <w:lvl w:ilvl="8" w:tplc="0409001B" w:tentative="1">
      <w:start w:val="1"/>
      <w:numFmt w:val="lowerRoman"/>
      <w:lvlText w:val="%9."/>
      <w:lvlJc w:val="right"/>
      <w:pPr>
        <w:ind w:left="466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8E5"/>
    <w:rsid w:val="006F74E4"/>
    <w:rsid w:val="00715865"/>
    <w:rsid w:val="00C45A67"/>
    <w:rsid w:val="00E4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D3FB4"/>
  <w15:docId w15:val="{CABBC0C4-62B2-4E09-B6B0-FBBE84061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58E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連淦 陳</cp:lastModifiedBy>
  <cp:revision>3</cp:revision>
  <dcterms:created xsi:type="dcterms:W3CDTF">2020-08-28T02:42:00Z</dcterms:created>
  <dcterms:modified xsi:type="dcterms:W3CDTF">2020-08-28T02:46:00Z</dcterms:modified>
</cp:coreProperties>
</file>